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C3D" w:rsidRDefault="002C0C3D" w:rsidP="002C0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rPr>
          <w:sz w:val="32"/>
          <w:szCs w:val="32"/>
        </w:rPr>
      </w:pPr>
      <w:r>
        <w:rPr>
          <w:sz w:val="32"/>
          <w:szCs w:val="32"/>
        </w:rPr>
        <w:t xml:space="preserve">Please note, this wee guide has been written by one of our team as a Mum to an 8-year-old. It’s not intended to be a ‘professional guidance’, simply some wise words to help get you through the day. </w:t>
      </w:r>
    </w:p>
    <w:p w:rsidR="002C0C3D" w:rsidRDefault="002C0C3D" w:rsidP="002C0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64"/>
        </w:tabs>
        <w:jc w:val="right"/>
        <w:rPr>
          <w:sz w:val="32"/>
          <w:szCs w:val="32"/>
        </w:rPr>
      </w:pPr>
      <w:r>
        <w:rPr>
          <w:sz w:val="32"/>
          <w:szCs w:val="32"/>
        </w:rPr>
        <w:t>Thanks Pam</w:t>
      </w:r>
    </w:p>
    <w:p w:rsidR="002C0C3D" w:rsidRDefault="002C0C3D" w:rsidP="002C0C3D">
      <w:pPr>
        <w:jc w:val="center"/>
        <w:rPr>
          <w:b/>
          <w:sz w:val="32"/>
          <w:szCs w:val="32"/>
        </w:rPr>
      </w:pPr>
    </w:p>
    <w:p w:rsidR="002C0C3D" w:rsidRPr="002C0C3D" w:rsidRDefault="002C0C3D" w:rsidP="002C0C3D">
      <w:pPr>
        <w:jc w:val="center"/>
        <w:rPr>
          <w:b/>
          <w:sz w:val="32"/>
          <w:szCs w:val="32"/>
        </w:rPr>
      </w:pPr>
      <w:r w:rsidRPr="002C0C3D">
        <w:rPr>
          <w:b/>
          <w:sz w:val="32"/>
          <w:szCs w:val="32"/>
        </w:rPr>
        <w:t xml:space="preserve">Worried about </w:t>
      </w:r>
      <w:proofErr w:type="spellStart"/>
      <w:r w:rsidRPr="002C0C3D">
        <w:rPr>
          <w:b/>
          <w:sz w:val="32"/>
          <w:szCs w:val="32"/>
        </w:rPr>
        <w:t>Covid</w:t>
      </w:r>
      <w:proofErr w:type="spellEnd"/>
      <w:r w:rsidRPr="002C0C3D">
        <w:rPr>
          <w:b/>
          <w:sz w:val="32"/>
          <w:szCs w:val="32"/>
        </w:rPr>
        <w:t xml:space="preserve"> 19?</w:t>
      </w:r>
    </w:p>
    <w:p w:rsidR="002C0C3D" w:rsidRDefault="002C0C3D" w:rsidP="002C0C3D">
      <w:pPr>
        <w:jc w:val="center"/>
        <w:rPr>
          <w:b/>
          <w:sz w:val="32"/>
          <w:szCs w:val="32"/>
        </w:rPr>
      </w:pPr>
      <w:r w:rsidRPr="002C0C3D">
        <w:rPr>
          <w:b/>
          <w:sz w:val="32"/>
          <w:szCs w:val="32"/>
        </w:rPr>
        <w:t>Think about how I’m feeling</w:t>
      </w:r>
    </w:p>
    <w:p w:rsidR="002C0C3D" w:rsidRPr="002C0C3D" w:rsidRDefault="002C0C3D" w:rsidP="002C0C3D">
      <w:pPr>
        <w:jc w:val="center"/>
        <w:rPr>
          <w:b/>
          <w:sz w:val="32"/>
          <w:szCs w:val="32"/>
        </w:rPr>
      </w:pPr>
    </w:p>
    <w:p w:rsidR="003E2A74" w:rsidRPr="002C0C3D" w:rsidRDefault="00B86DAF" w:rsidP="002C0C3D">
      <w:pPr>
        <w:tabs>
          <w:tab w:val="left" w:pos="8364"/>
        </w:tabs>
        <w:rPr>
          <w:sz w:val="32"/>
          <w:szCs w:val="32"/>
        </w:rPr>
      </w:pPr>
      <w:r w:rsidRPr="002C0C3D">
        <w:rPr>
          <w:sz w:val="32"/>
          <w:szCs w:val="32"/>
        </w:rPr>
        <w:t xml:space="preserve">Whilst many children will cope with ‘lockdown’, some </w:t>
      </w:r>
      <w:r w:rsidR="002C0C3D" w:rsidRPr="002C0C3D">
        <w:rPr>
          <w:sz w:val="32"/>
          <w:szCs w:val="32"/>
        </w:rPr>
        <w:t>c</w:t>
      </w:r>
      <w:r w:rsidR="003F553D" w:rsidRPr="002C0C3D">
        <w:rPr>
          <w:sz w:val="32"/>
          <w:szCs w:val="32"/>
        </w:rPr>
        <w:t xml:space="preserve">hildren and young people may </w:t>
      </w:r>
      <w:r w:rsidR="002C0C3D" w:rsidRPr="002C0C3D">
        <w:rPr>
          <w:sz w:val="32"/>
          <w:szCs w:val="32"/>
        </w:rPr>
        <w:t>experience a range of difficulties</w:t>
      </w:r>
      <w:r w:rsidR="003F553D" w:rsidRPr="002C0C3D">
        <w:rPr>
          <w:sz w:val="32"/>
          <w:szCs w:val="32"/>
        </w:rPr>
        <w:t xml:space="preserve"> due to isol</w:t>
      </w:r>
      <w:r w:rsidR="00A12195" w:rsidRPr="002C0C3D">
        <w:rPr>
          <w:sz w:val="32"/>
          <w:szCs w:val="32"/>
        </w:rPr>
        <w:t>ation</w:t>
      </w:r>
      <w:r w:rsidR="003F553D" w:rsidRPr="002C0C3D">
        <w:rPr>
          <w:sz w:val="32"/>
          <w:szCs w:val="32"/>
        </w:rPr>
        <w:t>, home environment and the removal of routine and support from schools</w:t>
      </w:r>
      <w:r w:rsidR="00DF4791" w:rsidRPr="002C0C3D">
        <w:rPr>
          <w:sz w:val="32"/>
          <w:szCs w:val="32"/>
        </w:rPr>
        <w:t xml:space="preserve"> and other agencies.</w:t>
      </w:r>
    </w:p>
    <w:p w:rsidR="002C0C3D" w:rsidRPr="002C0C3D" w:rsidRDefault="002C0C3D" w:rsidP="003E2A74">
      <w:pPr>
        <w:rPr>
          <w:sz w:val="32"/>
          <w:szCs w:val="32"/>
        </w:rPr>
      </w:pPr>
    </w:p>
    <w:p w:rsidR="00372990" w:rsidRPr="002C0C3D" w:rsidRDefault="00372990" w:rsidP="003E2A74">
      <w:pPr>
        <w:rPr>
          <w:sz w:val="32"/>
          <w:szCs w:val="32"/>
        </w:rPr>
      </w:pPr>
      <w:r w:rsidRPr="002C0C3D">
        <w:rPr>
          <w:sz w:val="32"/>
          <w:szCs w:val="32"/>
        </w:rPr>
        <w:t xml:space="preserve">This is a difficult time for everyone and some may react straight away while others may show signs </w:t>
      </w:r>
      <w:r w:rsidR="00AB40DA" w:rsidRPr="002C0C3D">
        <w:rPr>
          <w:sz w:val="32"/>
          <w:szCs w:val="32"/>
        </w:rPr>
        <w:t>later</w:t>
      </w:r>
      <w:r w:rsidRPr="002C0C3D">
        <w:rPr>
          <w:sz w:val="32"/>
          <w:szCs w:val="32"/>
        </w:rPr>
        <w:t>.  How a child reacts can vary according to age.  Signs to look out for:</w:t>
      </w:r>
    </w:p>
    <w:p w:rsidR="00372990" w:rsidRPr="002C0C3D" w:rsidRDefault="00FA65DB" w:rsidP="001B69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0C3D">
        <w:rPr>
          <w:sz w:val="32"/>
          <w:szCs w:val="32"/>
        </w:rPr>
        <w:t>Upset and wanting cuddled more</w:t>
      </w:r>
    </w:p>
    <w:p w:rsidR="00AB40DA" w:rsidRPr="002C0C3D" w:rsidRDefault="00FA65DB" w:rsidP="001B69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0C3D">
        <w:rPr>
          <w:sz w:val="32"/>
          <w:szCs w:val="32"/>
        </w:rPr>
        <w:t xml:space="preserve">Difficulty sleeping </w:t>
      </w:r>
      <w:r w:rsidR="00AB40DA" w:rsidRPr="002C0C3D">
        <w:rPr>
          <w:sz w:val="32"/>
          <w:szCs w:val="32"/>
        </w:rPr>
        <w:t>or change in eating habits</w:t>
      </w:r>
    </w:p>
    <w:p w:rsidR="001B69C0" w:rsidRPr="002C0C3D" w:rsidRDefault="00B86DAF" w:rsidP="001B69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0C3D">
        <w:rPr>
          <w:sz w:val="32"/>
          <w:szCs w:val="32"/>
        </w:rPr>
        <w:t>Younger children showing signs of distress/anger</w:t>
      </w:r>
    </w:p>
    <w:p w:rsidR="00FA65DB" w:rsidRPr="002C0C3D" w:rsidRDefault="00FA65DB" w:rsidP="001B69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0C3D">
        <w:rPr>
          <w:sz w:val="32"/>
          <w:szCs w:val="32"/>
        </w:rPr>
        <w:t>Talking about the situation all the time or not at all</w:t>
      </w:r>
    </w:p>
    <w:p w:rsidR="001B69C0" w:rsidRPr="002C0C3D" w:rsidRDefault="00B86DAF" w:rsidP="001B69C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0C3D">
        <w:rPr>
          <w:sz w:val="32"/>
          <w:szCs w:val="32"/>
        </w:rPr>
        <w:t>Young people may be</w:t>
      </w:r>
      <w:r w:rsidR="00FA65DB" w:rsidRPr="002C0C3D">
        <w:rPr>
          <w:sz w:val="32"/>
          <w:szCs w:val="32"/>
        </w:rPr>
        <w:t xml:space="preserve"> more argumentative </w:t>
      </w:r>
      <w:r w:rsidR="002C0C3D">
        <w:rPr>
          <w:sz w:val="32"/>
          <w:szCs w:val="32"/>
        </w:rPr>
        <w:t>or seem angry</w:t>
      </w:r>
    </w:p>
    <w:p w:rsidR="00DF4791" w:rsidRPr="002C0C3D" w:rsidRDefault="00DB1A0D" w:rsidP="003E2A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C0C3D">
        <w:rPr>
          <w:sz w:val="32"/>
          <w:szCs w:val="32"/>
        </w:rPr>
        <w:t>M</w:t>
      </w:r>
      <w:r w:rsidR="00FA65DB" w:rsidRPr="002C0C3D">
        <w:rPr>
          <w:sz w:val="32"/>
          <w:szCs w:val="32"/>
        </w:rPr>
        <w:t>ay become withdrawn and</w:t>
      </w:r>
      <w:r w:rsidRPr="002C0C3D">
        <w:rPr>
          <w:sz w:val="32"/>
          <w:szCs w:val="32"/>
        </w:rPr>
        <w:t xml:space="preserve"> </w:t>
      </w:r>
      <w:r w:rsidR="00FA65DB" w:rsidRPr="002C0C3D">
        <w:rPr>
          <w:sz w:val="32"/>
          <w:szCs w:val="32"/>
        </w:rPr>
        <w:t>not wish to talk</w:t>
      </w:r>
    </w:p>
    <w:p w:rsidR="002C0C3D" w:rsidRPr="002C0C3D" w:rsidRDefault="002C0C3D" w:rsidP="00DF4791">
      <w:pPr>
        <w:rPr>
          <w:sz w:val="32"/>
          <w:szCs w:val="32"/>
        </w:rPr>
      </w:pPr>
    </w:p>
    <w:p w:rsidR="00DF4791" w:rsidRPr="002C0C3D" w:rsidRDefault="00DF4791" w:rsidP="00DF4791">
      <w:pPr>
        <w:rPr>
          <w:sz w:val="32"/>
          <w:szCs w:val="32"/>
        </w:rPr>
      </w:pPr>
      <w:r w:rsidRPr="002C0C3D">
        <w:rPr>
          <w:sz w:val="32"/>
          <w:szCs w:val="32"/>
        </w:rPr>
        <w:t>Please encourage children and young pe</w:t>
      </w:r>
      <w:r w:rsidR="00B86DAF" w:rsidRPr="002C0C3D">
        <w:rPr>
          <w:sz w:val="32"/>
          <w:szCs w:val="32"/>
        </w:rPr>
        <w:t>ople</w:t>
      </w:r>
      <w:r w:rsidRPr="002C0C3D">
        <w:rPr>
          <w:sz w:val="32"/>
          <w:szCs w:val="32"/>
        </w:rPr>
        <w:t xml:space="preserve"> to talk about</w:t>
      </w:r>
      <w:r w:rsidR="00B86DAF" w:rsidRPr="002C0C3D">
        <w:rPr>
          <w:sz w:val="32"/>
          <w:szCs w:val="32"/>
        </w:rPr>
        <w:t xml:space="preserve"> their</w:t>
      </w:r>
      <w:r w:rsidRPr="002C0C3D">
        <w:rPr>
          <w:sz w:val="32"/>
          <w:szCs w:val="32"/>
        </w:rPr>
        <w:t xml:space="preserve"> feelings and worries and allow them to ask questions even though there may not b</w:t>
      </w:r>
      <w:bookmarkStart w:id="0" w:name="_GoBack"/>
      <w:bookmarkEnd w:id="0"/>
      <w:r w:rsidRPr="002C0C3D">
        <w:rPr>
          <w:sz w:val="32"/>
          <w:szCs w:val="32"/>
        </w:rPr>
        <w:t xml:space="preserve">e answers in this uncertain time. </w:t>
      </w:r>
      <w:r w:rsidR="00B86DAF" w:rsidRPr="002C0C3D">
        <w:rPr>
          <w:sz w:val="32"/>
          <w:szCs w:val="32"/>
        </w:rPr>
        <w:t xml:space="preserve">Ask them directly how they are feeling. </w:t>
      </w:r>
      <w:r w:rsidRPr="002C0C3D">
        <w:rPr>
          <w:sz w:val="32"/>
          <w:szCs w:val="32"/>
        </w:rPr>
        <w:t xml:space="preserve">Remind them of the facts as the media can be </w:t>
      </w:r>
      <w:r w:rsidRPr="002C0C3D">
        <w:rPr>
          <w:sz w:val="32"/>
          <w:szCs w:val="32"/>
        </w:rPr>
        <w:lastRenderedPageBreak/>
        <w:t>very scary</w:t>
      </w:r>
      <w:r w:rsidR="002C0C3D">
        <w:rPr>
          <w:sz w:val="32"/>
          <w:szCs w:val="32"/>
        </w:rPr>
        <w:t xml:space="preserve"> particularly </w:t>
      </w:r>
      <w:r w:rsidR="0064447F">
        <w:rPr>
          <w:sz w:val="32"/>
          <w:szCs w:val="32"/>
        </w:rPr>
        <w:t>with round-the-clock coverage at present</w:t>
      </w:r>
      <w:r w:rsidRPr="002C0C3D">
        <w:rPr>
          <w:sz w:val="32"/>
          <w:szCs w:val="32"/>
        </w:rPr>
        <w:t>.</w:t>
      </w:r>
      <w:r w:rsidR="0064447F">
        <w:rPr>
          <w:sz w:val="32"/>
          <w:szCs w:val="32"/>
        </w:rPr>
        <w:t xml:space="preserve"> Try and limit the amount of news that’s on in the house.</w:t>
      </w:r>
    </w:p>
    <w:p w:rsidR="0018471C" w:rsidRPr="002C0C3D" w:rsidRDefault="003F553D" w:rsidP="00DF4791">
      <w:pPr>
        <w:rPr>
          <w:sz w:val="32"/>
          <w:szCs w:val="32"/>
        </w:rPr>
      </w:pPr>
      <w:r w:rsidRPr="002C0C3D">
        <w:rPr>
          <w:sz w:val="32"/>
          <w:szCs w:val="32"/>
        </w:rPr>
        <w:t>For younger children play can be a great way to talk about wo</w:t>
      </w:r>
      <w:r w:rsidR="0018471C" w:rsidRPr="002C0C3D">
        <w:rPr>
          <w:sz w:val="32"/>
          <w:szCs w:val="32"/>
        </w:rPr>
        <w:t>rries and is also a distraction.</w:t>
      </w:r>
      <w:r w:rsidR="002C0C3D" w:rsidRPr="002C0C3D">
        <w:rPr>
          <w:sz w:val="32"/>
          <w:szCs w:val="32"/>
        </w:rPr>
        <w:t xml:space="preserve"> </w:t>
      </w:r>
      <w:r w:rsidR="0018471C" w:rsidRPr="002C0C3D">
        <w:rPr>
          <w:sz w:val="32"/>
          <w:szCs w:val="32"/>
        </w:rPr>
        <w:t xml:space="preserve">Using simple </w:t>
      </w:r>
      <w:r w:rsidR="00B86DAF" w:rsidRPr="002C0C3D">
        <w:rPr>
          <w:sz w:val="32"/>
          <w:szCs w:val="32"/>
        </w:rPr>
        <w:t>pictures</w:t>
      </w:r>
      <w:r w:rsidR="0018471C" w:rsidRPr="002C0C3D">
        <w:rPr>
          <w:sz w:val="32"/>
          <w:szCs w:val="32"/>
        </w:rPr>
        <w:t xml:space="preserve"> can be a </w:t>
      </w:r>
      <w:r w:rsidR="00A52290" w:rsidRPr="002C0C3D">
        <w:rPr>
          <w:sz w:val="32"/>
          <w:szCs w:val="32"/>
        </w:rPr>
        <w:t xml:space="preserve">great </w:t>
      </w:r>
      <w:r w:rsidR="0018471C" w:rsidRPr="002C0C3D">
        <w:rPr>
          <w:sz w:val="32"/>
          <w:szCs w:val="32"/>
        </w:rPr>
        <w:t>way for children to express how they feel</w:t>
      </w:r>
      <w:r w:rsidR="001B69C0" w:rsidRPr="002C0C3D">
        <w:rPr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86DAF" w:rsidRPr="002C0C3D" w:rsidTr="00B86DAF">
        <w:tc>
          <w:tcPr>
            <w:tcW w:w="2254" w:type="dxa"/>
          </w:tcPr>
          <w:p w:rsidR="00B86DAF" w:rsidRPr="002C0C3D" w:rsidRDefault="00B86DAF" w:rsidP="00B86DAF">
            <w:pPr>
              <w:pStyle w:val="Heading1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000000"/>
                <w:sz w:val="32"/>
                <w:szCs w:val="32"/>
              </w:rPr>
            </w:pPr>
            <w:r w:rsidRPr="002C0C3D">
              <w:rPr>
                <w:rStyle w:val="emoji"/>
                <w:rFonts w:ascii="Segoe UI Emoji" w:hAnsi="Segoe UI Emoji" w:cs="Helvetica"/>
                <w:b w:val="0"/>
                <w:bCs w:val="0"/>
                <w:color w:val="000000"/>
                <w:sz w:val="32"/>
                <w:szCs w:val="32"/>
                <w:bdr w:val="none" w:sz="0" w:space="0" w:color="auto" w:frame="1"/>
              </w:rPr>
              <w:t>😃</w:t>
            </w:r>
          </w:p>
          <w:p w:rsidR="00B86DAF" w:rsidRPr="002C0C3D" w:rsidRDefault="00B86DAF" w:rsidP="00B86DAF">
            <w:pPr>
              <w:jc w:val="center"/>
              <w:rPr>
                <w:sz w:val="32"/>
                <w:szCs w:val="32"/>
              </w:rPr>
            </w:pPr>
            <w:r w:rsidRPr="002C0C3D">
              <w:rPr>
                <w:sz w:val="32"/>
                <w:szCs w:val="32"/>
              </w:rPr>
              <w:t>Happy</w:t>
            </w:r>
          </w:p>
        </w:tc>
        <w:tc>
          <w:tcPr>
            <w:tcW w:w="2254" w:type="dxa"/>
          </w:tcPr>
          <w:p w:rsidR="00B86DAF" w:rsidRPr="002C0C3D" w:rsidRDefault="00B86DAF" w:rsidP="00B86DAF">
            <w:pPr>
              <w:pStyle w:val="Heading1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000000"/>
                <w:sz w:val="32"/>
                <w:szCs w:val="32"/>
              </w:rPr>
            </w:pPr>
            <w:r w:rsidRPr="002C0C3D">
              <w:rPr>
                <w:rStyle w:val="emoji"/>
                <w:rFonts w:ascii="Segoe UI Emoji" w:hAnsi="Segoe UI Emoji" w:cs="Helvetica"/>
                <w:b w:val="0"/>
                <w:bCs w:val="0"/>
                <w:color w:val="000000"/>
                <w:sz w:val="32"/>
                <w:szCs w:val="32"/>
                <w:bdr w:val="none" w:sz="0" w:space="0" w:color="auto" w:frame="1"/>
              </w:rPr>
              <w:t>😢</w:t>
            </w:r>
          </w:p>
          <w:p w:rsidR="00B86DAF" w:rsidRPr="002C0C3D" w:rsidRDefault="00B86DAF" w:rsidP="00B86DAF">
            <w:pPr>
              <w:jc w:val="center"/>
              <w:rPr>
                <w:sz w:val="32"/>
                <w:szCs w:val="32"/>
              </w:rPr>
            </w:pPr>
            <w:r w:rsidRPr="002C0C3D">
              <w:rPr>
                <w:sz w:val="32"/>
                <w:szCs w:val="32"/>
              </w:rPr>
              <w:t>Sad</w:t>
            </w:r>
          </w:p>
        </w:tc>
        <w:tc>
          <w:tcPr>
            <w:tcW w:w="2254" w:type="dxa"/>
          </w:tcPr>
          <w:p w:rsidR="00B86DAF" w:rsidRPr="002C0C3D" w:rsidRDefault="00B86DAF" w:rsidP="00B86DAF">
            <w:pPr>
              <w:pStyle w:val="Heading1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000000"/>
                <w:sz w:val="32"/>
                <w:szCs w:val="32"/>
              </w:rPr>
            </w:pPr>
            <w:r w:rsidRPr="002C0C3D">
              <w:rPr>
                <w:rStyle w:val="emoji"/>
                <w:rFonts w:ascii="Segoe UI Emoji" w:hAnsi="Segoe UI Emoji" w:cs="Helvetica"/>
                <w:b w:val="0"/>
                <w:bCs w:val="0"/>
                <w:color w:val="000000"/>
                <w:sz w:val="32"/>
                <w:szCs w:val="32"/>
                <w:bdr w:val="none" w:sz="0" w:space="0" w:color="auto" w:frame="1"/>
              </w:rPr>
              <w:t>😠</w:t>
            </w:r>
          </w:p>
          <w:p w:rsidR="00B86DAF" w:rsidRPr="002C0C3D" w:rsidRDefault="00B86DAF" w:rsidP="00B86DAF">
            <w:pPr>
              <w:jc w:val="center"/>
              <w:rPr>
                <w:sz w:val="32"/>
                <w:szCs w:val="32"/>
              </w:rPr>
            </w:pPr>
            <w:r w:rsidRPr="002C0C3D">
              <w:rPr>
                <w:sz w:val="32"/>
                <w:szCs w:val="32"/>
              </w:rPr>
              <w:t>Angry</w:t>
            </w:r>
          </w:p>
        </w:tc>
        <w:tc>
          <w:tcPr>
            <w:tcW w:w="2254" w:type="dxa"/>
          </w:tcPr>
          <w:p w:rsidR="00B86DAF" w:rsidRPr="00B86DAF" w:rsidRDefault="00B86DAF" w:rsidP="00B86DAF">
            <w:pPr>
              <w:jc w:val="center"/>
              <w:textAlignment w:val="baseline"/>
              <w:outlineLvl w:val="0"/>
              <w:rPr>
                <w:rFonts w:ascii="Helvetica" w:eastAsia="Times New Roman" w:hAnsi="Helvetica" w:cs="Helvetica"/>
                <w:b/>
                <w:bCs/>
                <w:color w:val="000000"/>
                <w:kern w:val="36"/>
                <w:sz w:val="32"/>
                <w:szCs w:val="32"/>
                <w:lang w:eastAsia="en-GB"/>
              </w:rPr>
            </w:pPr>
            <w:r w:rsidRPr="002C0C3D">
              <w:rPr>
                <w:rFonts w:ascii="Segoe UI Emoji" w:eastAsia="Times New Roman" w:hAnsi="Segoe UI Emoji" w:cs="Helvetica"/>
                <w:color w:val="000000"/>
                <w:kern w:val="36"/>
                <w:sz w:val="32"/>
                <w:szCs w:val="32"/>
                <w:bdr w:val="none" w:sz="0" w:space="0" w:color="auto" w:frame="1"/>
                <w:lang w:eastAsia="en-GB"/>
              </w:rPr>
              <w:t>😟</w:t>
            </w:r>
          </w:p>
          <w:p w:rsidR="00B86DAF" w:rsidRPr="002C0C3D" w:rsidRDefault="00B86DAF" w:rsidP="00B86DAF">
            <w:pPr>
              <w:jc w:val="center"/>
              <w:rPr>
                <w:sz w:val="32"/>
                <w:szCs w:val="32"/>
              </w:rPr>
            </w:pPr>
            <w:r w:rsidRPr="002C0C3D">
              <w:rPr>
                <w:sz w:val="32"/>
                <w:szCs w:val="32"/>
              </w:rPr>
              <w:t>Worried</w:t>
            </w:r>
          </w:p>
        </w:tc>
      </w:tr>
    </w:tbl>
    <w:p w:rsidR="001B69C0" w:rsidRPr="002C0C3D" w:rsidRDefault="0018471C" w:rsidP="001B69C0">
      <w:pPr>
        <w:rPr>
          <w:sz w:val="32"/>
          <w:szCs w:val="32"/>
        </w:rPr>
      </w:pPr>
      <w:r w:rsidRPr="002C0C3D">
        <w:rPr>
          <w:rFonts w:ascii="Arial" w:hAnsi="Arial" w:cs="Arial"/>
          <w:noProof/>
          <w:color w:val="1A0DAB"/>
          <w:sz w:val="32"/>
          <w:szCs w:val="32"/>
          <w:lang w:val="en"/>
        </w:rPr>
        <w:t xml:space="preserve">  </w:t>
      </w:r>
    </w:p>
    <w:p w:rsidR="001B69C0" w:rsidRPr="002C0C3D" w:rsidRDefault="001B69C0" w:rsidP="001B69C0">
      <w:pPr>
        <w:rPr>
          <w:sz w:val="32"/>
          <w:szCs w:val="32"/>
        </w:rPr>
      </w:pPr>
      <w:r w:rsidRPr="002C0C3D">
        <w:rPr>
          <w:sz w:val="32"/>
          <w:szCs w:val="32"/>
        </w:rPr>
        <w:t>Do not add stress and anxiety about school work</w:t>
      </w:r>
      <w:r w:rsidR="00A52290" w:rsidRPr="002C0C3D">
        <w:rPr>
          <w:sz w:val="32"/>
          <w:szCs w:val="32"/>
        </w:rPr>
        <w:t xml:space="preserve"> </w:t>
      </w:r>
      <w:r w:rsidRPr="002C0C3D">
        <w:rPr>
          <w:sz w:val="32"/>
          <w:szCs w:val="32"/>
        </w:rPr>
        <w:t xml:space="preserve">as the best thing you can </w:t>
      </w:r>
      <w:r w:rsidR="0064447F">
        <w:rPr>
          <w:sz w:val="32"/>
          <w:szCs w:val="32"/>
        </w:rPr>
        <w:t>do during this period is help your child feel safe and protected</w:t>
      </w:r>
      <w:r w:rsidRPr="002C0C3D">
        <w:rPr>
          <w:sz w:val="32"/>
          <w:szCs w:val="32"/>
        </w:rPr>
        <w:t>.  Try</w:t>
      </w:r>
      <w:r w:rsidR="0064447F">
        <w:rPr>
          <w:sz w:val="32"/>
          <w:szCs w:val="32"/>
        </w:rPr>
        <w:t xml:space="preserve"> some new</w:t>
      </w:r>
      <w:r w:rsidRPr="002C0C3D">
        <w:rPr>
          <w:sz w:val="32"/>
          <w:szCs w:val="32"/>
        </w:rPr>
        <w:t xml:space="preserve"> fun tasks</w:t>
      </w:r>
      <w:r w:rsidR="002C0C3D" w:rsidRPr="002C0C3D">
        <w:rPr>
          <w:sz w:val="32"/>
          <w:szCs w:val="32"/>
        </w:rPr>
        <w:t>, play</w:t>
      </w:r>
      <w:r w:rsidR="0064447F">
        <w:rPr>
          <w:sz w:val="32"/>
          <w:szCs w:val="32"/>
        </w:rPr>
        <w:t xml:space="preserve"> </w:t>
      </w:r>
      <w:r w:rsidRPr="002C0C3D">
        <w:rPr>
          <w:sz w:val="32"/>
          <w:szCs w:val="32"/>
        </w:rPr>
        <w:t>games</w:t>
      </w:r>
      <w:r w:rsidR="0064447F">
        <w:rPr>
          <w:sz w:val="32"/>
          <w:szCs w:val="32"/>
        </w:rPr>
        <w:t>, be creative,</w:t>
      </w:r>
      <w:r w:rsidRPr="002C0C3D">
        <w:rPr>
          <w:sz w:val="32"/>
          <w:szCs w:val="32"/>
        </w:rPr>
        <w:t xml:space="preserve"> bak</w:t>
      </w:r>
      <w:r w:rsidR="0064447F">
        <w:rPr>
          <w:sz w:val="32"/>
          <w:szCs w:val="32"/>
        </w:rPr>
        <w:t>e and spend time together</w:t>
      </w:r>
      <w:r w:rsidRPr="002C0C3D">
        <w:rPr>
          <w:sz w:val="32"/>
          <w:szCs w:val="32"/>
        </w:rPr>
        <w:t>.</w:t>
      </w:r>
      <w:r w:rsidR="002C0C3D" w:rsidRPr="002C0C3D">
        <w:rPr>
          <w:sz w:val="32"/>
          <w:szCs w:val="32"/>
        </w:rPr>
        <w:t xml:space="preserve"> </w:t>
      </w:r>
      <w:r w:rsidR="002C0C3D" w:rsidRPr="002C0C3D">
        <w:rPr>
          <w:sz w:val="32"/>
          <w:szCs w:val="32"/>
        </w:rPr>
        <w:t>Please remember they are missing they’re friends and family too</w:t>
      </w:r>
      <w:r w:rsidR="002C0C3D" w:rsidRPr="002C0C3D">
        <w:rPr>
          <w:sz w:val="32"/>
          <w:szCs w:val="32"/>
        </w:rPr>
        <w:t xml:space="preserve"> so where possible and safe, make time for them to communicate with their family and friends using online platforms. </w:t>
      </w:r>
    </w:p>
    <w:p w:rsidR="002C0C3D" w:rsidRPr="002C0C3D" w:rsidRDefault="002C0C3D" w:rsidP="003E2A74">
      <w:pPr>
        <w:rPr>
          <w:sz w:val="32"/>
          <w:szCs w:val="32"/>
        </w:rPr>
      </w:pPr>
    </w:p>
    <w:p w:rsidR="00372990" w:rsidRPr="002C0C3D" w:rsidRDefault="00A52290" w:rsidP="003E2A74">
      <w:pPr>
        <w:rPr>
          <w:sz w:val="32"/>
          <w:szCs w:val="32"/>
        </w:rPr>
      </w:pPr>
      <w:r w:rsidRPr="002C0C3D">
        <w:rPr>
          <w:sz w:val="32"/>
          <w:szCs w:val="32"/>
        </w:rPr>
        <w:t>C</w:t>
      </w:r>
      <w:r w:rsidR="00372990" w:rsidRPr="002C0C3D">
        <w:rPr>
          <w:sz w:val="32"/>
          <w:szCs w:val="32"/>
        </w:rPr>
        <w:t xml:space="preserve">hildren and young people will </w:t>
      </w:r>
      <w:r w:rsidR="002C0C3D" w:rsidRPr="002C0C3D">
        <w:rPr>
          <w:sz w:val="32"/>
          <w:szCs w:val="32"/>
        </w:rPr>
        <w:t>often take</w:t>
      </w:r>
      <w:r w:rsidR="00372990" w:rsidRPr="002C0C3D">
        <w:rPr>
          <w:sz w:val="32"/>
          <w:szCs w:val="32"/>
        </w:rPr>
        <w:t xml:space="preserve"> emotional cues from </w:t>
      </w:r>
      <w:r w:rsidR="002C0C3D" w:rsidRPr="002C0C3D">
        <w:rPr>
          <w:sz w:val="32"/>
          <w:szCs w:val="32"/>
        </w:rPr>
        <w:t xml:space="preserve">the </w:t>
      </w:r>
      <w:r w:rsidR="00372990" w:rsidRPr="002C0C3D">
        <w:rPr>
          <w:sz w:val="32"/>
          <w:szCs w:val="32"/>
        </w:rPr>
        <w:t>adults</w:t>
      </w:r>
      <w:r w:rsidR="002C0C3D" w:rsidRPr="002C0C3D">
        <w:rPr>
          <w:sz w:val="32"/>
          <w:szCs w:val="32"/>
        </w:rPr>
        <w:t xml:space="preserve"> around them</w:t>
      </w:r>
      <w:r w:rsidR="00372990" w:rsidRPr="002C0C3D">
        <w:rPr>
          <w:sz w:val="32"/>
          <w:szCs w:val="32"/>
        </w:rPr>
        <w:t xml:space="preserve">. How you respond is </w:t>
      </w:r>
      <w:r w:rsidRPr="002C0C3D">
        <w:rPr>
          <w:sz w:val="32"/>
          <w:szCs w:val="32"/>
        </w:rPr>
        <w:t xml:space="preserve">very </w:t>
      </w:r>
      <w:r w:rsidR="00372990" w:rsidRPr="002C0C3D">
        <w:rPr>
          <w:sz w:val="32"/>
          <w:szCs w:val="32"/>
        </w:rPr>
        <w:t>important.  If you try to stay calm they will be less anxious</w:t>
      </w:r>
      <w:r w:rsidR="00DF4791" w:rsidRPr="002C0C3D">
        <w:rPr>
          <w:sz w:val="32"/>
          <w:szCs w:val="32"/>
        </w:rPr>
        <w:t xml:space="preserve"> and scared</w:t>
      </w:r>
      <w:r w:rsidR="00372990" w:rsidRPr="002C0C3D">
        <w:rPr>
          <w:sz w:val="32"/>
          <w:szCs w:val="32"/>
        </w:rPr>
        <w:t>.</w:t>
      </w:r>
    </w:p>
    <w:p w:rsidR="002C0C3D" w:rsidRPr="002C0C3D" w:rsidRDefault="002C0C3D" w:rsidP="003E2A74">
      <w:pPr>
        <w:rPr>
          <w:sz w:val="32"/>
          <w:szCs w:val="32"/>
        </w:rPr>
      </w:pPr>
    </w:p>
    <w:p w:rsidR="00BB1E8D" w:rsidRPr="002C0C3D" w:rsidRDefault="00BB1E8D" w:rsidP="003E2A74">
      <w:pPr>
        <w:rPr>
          <w:sz w:val="32"/>
          <w:szCs w:val="32"/>
        </w:rPr>
      </w:pPr>
      <w:r w:rsidRPr="002C0C3D">
        <w:rPr>
          <w:sz w:val="32"/>
          <w:szCs w:val="32"/>
        </w:rPr>
        <w:t>For further advice and support please visit below sites:</w:t>
      </w:r>
    </w:p>
    <w:p w:rsidR="00BB1E8D" w:rsidRPr="002C0C3D" w:rsidRDefault="0064447F" w:rsidP="003E2A74">
      <w:pPr>
        <w:rPr>
          <w:sz w:val="32"/>
          <w:szCs w:val="32"/>
        </w:rPr>
      </w:pPr>
      <w:hyperlink r:id="rId5" w:history="1">
        <w:r w:rsidR="00BB1E8D" w:rsidRPr="002C0C3D">
          <w:rPr>
            <w:rStyle w:val="Hyperlink"/>
            <w:sz w:val="32"/>
            <w:szCs w:val="32"/>
          </w:rPr>
          <w:t>https://www.nspcc.org.uk/keeping-children-safe/childrens-mental-health/depression-anxiety-mental-health/</w:t>
        </w:r>
      </w:hyperlink>
    </w:p>
    <w:p w:rsidR="00BB1E8D" w:rsidRPr="002C0C3D" w:rsidRDefault="0064447F" w:rsidP="003E2A74">
      <w:pPr>
        <w:rPr>
          <w:sz w:val="32"/>
          <w:szCs w:val="32"/>
        </w:rPr>
      </w:pPr>
      <w:hyperlink r:id="rId6" w:history="1">
        <w:r w:rsidR="00BB1E8D" w:rsidRPr="002C0C3D">
          <w:rPr>
            <w:rStyle w:val="Hyperlink"/>
            <w:sz w:val="32"/>
            <w:szCs w:val="32"/>
          </w:rPr>
          <w:t>https://youngminds.org.uk/blog/talking-to-your-child-about-coronavirus/</w:t>
        </w:r>
      </w:hyperlink>
    </w:p>
    <w:p w:rsidR="00BB1E8D" w:rsidRPr="002C0C3D" w:rsidRDefault="0064447F" w:rsidP="003E2A74">
      <w:pPr>
        <w:rPr>
          <w:sz w:val="32"/>
          <w:szCs w:val="32"/>
        </w:rPr>
      </w:pPr>
      <w:hyperlink r:id="rId7" w:history="1">
        <w:r w:rsidR="00BB1E8D" w:rsidRPr="002C0C3D">
          <w:rPr>
            <w:rStyle w:val="Hyperlink"/>
            <w:sz w:val="32"/>
            <w:szCs w:val="32"/>
          </w:rPr>
          <w:t>https://www.mind.org.uk/information-support/coronavirus-and-your-wellbeing/</w:t>
        </w:r>
      </w:hyperlink>
      <w:r w:rsidR="00BB1E8D" w:rsidRPr="002C0C3D">
        <w:rPr>
          <w:sz w:val="32"/>
          <w:szCs w:val="32"/>
        </w:rPr>
        <w:t xml:space="preserve"> </w:t>
      </w:r>
    </w:p>
    <w:sectPr w:rsidR="00BB1E8D" w:rsidRPr="002C0C3D" w:rsidSect="002C0C3D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300BE"/>
    <w:multiLevelType w:val="hybridMultilevel"/>
    <w:tmpl w:val="407E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74"/>
    <w:rsid w:val="001707AF"/>
    <w:rsid w:val="0018471C"/>
    <w:rsid w:val="001B69C0"/>
    <w:rsid w:val="002C0C3D"/>
    <w:rsid w:val="00372990"/>
    <w:rsid w:val="003E2A74"/>
    <w:rsid w:val="003F553D"/>
    <w:rsid w:val="004A3A48"/>
    <w:rsid w:val="0064447F"/>
    <w:rsid w:val="006C01B8"/>
    <w:rsid w:val="008B7873"/>
    <w:rsid w:val="009B5E21"/>
    <w:rsid w:val="00A12195"/>
    <w:rsid w:val="00A52290"/>
    <w:rsid w:val="00AB40DA"/>
    <w:rsid w:val="00B86DAF"/>
    <w:rsid w:val="00BB1E8D"/>
    <w:rsid w:val="00DB1A0D"/>
    <w:rsid w:val="00DF4791"/>
    <w:rsid w:val="00F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AD61"/>
  <w15:chartTrackingRefBased/>
  <w15:docId w15:val="{15D831B9-1021-408E-98AF-D1B451C8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86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3A4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8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6DA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moji">
    <w:name w:val="emoji"/>
    <w:basedOn w:val="DefaultParagraphFont"/>
    <w:rsid w:val="00B8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3857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d.org.uk/information-support/coronavirus-and-your-wellbe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ngminds.org.uk/blog/talking-to-your-child-about-coronavirus/" TargetMode="External"/><Relationship Id="rId5" Type="http://schemas.openxmlformats.org/officeDocument/2006/relationships/hyperlink" Target="https://www.nspcc.org.uk/keeping-children-safe/childrens-mental-health/depression-anxiety-mental-healt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Cameron</dc:creator>
  <cp:keywords/>
  <dc:description/>
  <cp:lastModifiedBy>Donna Munro</cp:lastModifiedBy>
  <cp:revision>2</cp:revision>
  <dcterms:created xsi:type="dcterms:W3CDTF">2020-04-09T15:40:00Z</dcterms:created>
  <dcterms:modified xsi:type="dcterms:W3CDTF">2020-04-09T15:40:00Z</dcterms:modified>
</cp:coreProperties>
</file>