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50.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5E" w:rsidRDefault="008F365E">
      <w:pPr>
        <w:rPr>
          <w:b/>
          <w:sz w:val="32"/>
          <w:szCs w:val="32"/>
          <w:u w:val="single"/>
        </w:rPr>
      </w:pPr>
      <w:bookmarkStart w:id="0" w:name="_GoBack"/>
      <w:bookmarkEnd w:id="0"/>
    </w:p>
    <w:p w:rsidR="008F365E" w:rsidRDefault="008F365E">
      <w:pPr>
        <w:rPr>
          <w:b/>
          <w:sz w:val="32"/>
          <w:szCs w:val="32"/>
          <w:u w:val="single"/>
        </w:rPr>
      </w:pPr>
      <w:r>
        <w:rPr>
          <w:noProof/>
          <w:lang w:eastAsia="en-GB"/>
        </w:rPr>
        <w:drawing>
          <wp:inline distT="0" distB="0" distL="0" distR="0" wp14:anchorId="3DE26F9D" wp14:editId="72ABFB2C">
            <wp:extent cx="1357423" cy="11635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1360852" cy="1166446"/>
                    </a:xfrm>
                    <a:prstGeom prst="rect">
                      <a:avLst/>
                    </a:prstGeom>
                  </pic:spPr>
                </pic:pic>
              </a:graphicData>
            </a:graphic>
          </wp:inline>
        </w:drawing>
      </w:r>
      <w:r w:rsidRPr="008F365E">
        <w:rPr>
          <w:rFonts w:ascii="Bookman Old Style" w:hAnsi="Bookman Old Style"/>
          <w:b/>
          <w:sz w:val="56"/>
          <w:szCs w:val="56"/>
          <w:u w:val="single"/>
        </w:rPr>
        <w:t>Digital Citizenship</w:t>
      </w:r>
    </w:p>
    <w:p w:rsidR="008F365E" w:rsidRDefault="008F365E">
      <w:pPr>
        <w:rPr>
          <w:b/>
          <w:sz w:val="32"/>
          <w:szCs w:val="32"/>
          <w:u w:val="single"/>
        </w:rPr>
      </w:pPr>
    </w:p>
    <w:p w:rsidR="008F365E" w:rsidRDefault="00767917">
      <w:pPr>
        <w:rPr>
          <w:b/>
          <w:sz w:val="32"/>
          <w:szCs w:val="32"/>
          <w:u w:val="single"/>
        </w:rPr>
      </w:pPr>
      <w:r w:rsidRPr="00350CC2">
        <w:rPr>
          <w:b/>
          <w:noProof/>
          <w:sz w:val="32"/>
          <w:szCs w:val="32"/>
          <w:u w:val="single"/>
          <w:lang w:eastAsia="en-GB"/>
        </w:rPr>
        <mc:AlternateContent>
          <mc:Choice Requires="wps">
            <w:drawing>
              <wp:anchor distT="0" distB="0" distL="114300" distR="114300" simplePos="0" relativeHeight="251663360" behindDoc="0" locked="0" layoutInCell="1" allowOverlap="1" wp14:anchorId="7A8B69C1" wp14:editId="51651A75">
                <wp:simplePos x="0" y="0"/>
                <wp:positionH relativeFrom="column">
                  <wp:posOffset>4550277</wp:posOffset>
                </wp:positionH>
                <wp:positionV relativeFrom="paragraph">
                  <wp:posOffset>79375</wp:posOffset>
                </wp:positionV>
                <wp:extent cx="1254125" cy="1913255"/>
                <wp:effectExtent l="0" t="0" r="22225" b="10795"/>
                <wp:wrapNone/>
                <wp:docPr id="11" name="Text Box 11"/>
                <wp:cNvGraphicFramePr/>
                <a:graphic xmlns:a="http://schemas.openxmlformats.org/drawingml/2006/main">
                  <a:graphicData uri="http://schemas.microsoft.com/office/word/2010/wordprocessingShape">
                    <wps:wsp>
                      <wps:cNvSpPr txBox="1"/>
                      <wps:spPr>
                        <a:xfrm>
                          <a:off x="0" y="0"/>
                          <a:ext cx="1254125" cy="191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C2" w:rsidRDefault="00350CC2">
                            <w:r>
                              <w:rPr>
                                <w:noProof/>
                                <w:lang w:eastAsia="en-GB"/>
                              </w:rPr>
                              <w:drawing>
                                <wp:inline distT="0" distB="0" distL="0" distR="0" wp14:anchorId="45E3E865" wp14:editId="5357474D">
                                  <wp:extent cx="989816" cy="1701210"/>
                                  <wp:effectExtent l="0" t="0" r="1270" b="0"/>
                                  <wp:docPr id="12" name="Picture 12" descr="C:\Users\elizmaci\AppData\Local\Microsoft\Windows\Temporary Internet Files\Content.Outlook\W7NFSB5K\psos_por_strap_28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maci\AppData\Local\Microsoft\Windows\Temporary Internet Files\Content.Outlook\W7NFSB5K\psos_por_strap_288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433" cy="1703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8.3pt;margin-top:6.25pt;width:98.7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" fillcolor="white [3201]" strokeweight=".5pt">
                <v:textbox>
                  <w:txbxContent>
                    <w:p w:rsidR="00350CC2" w:rsidRDefault="00350CC2">
                      <w:r>
                        <w:rPr>
                          <w:noProof/>
                          <w:lang w:eastAsia="en-GB"/>
                        </w:rPr>
                        <w:drawing>
                          <wp:inline distT="0" distB="0" distL="0" distR="0" wp14:anchorId="45E3E865" wp14:editId="5357474D">
                            <wp:extent cx="989816" cy="1701210"/>
                            <wp:effectExtent l="0" t="0" r="1270" b="0"/>
                            <wp:docPr id="12" name="Picture 12" descr="C:\Users\elizmaci\AppData\Local\Microsoft\Windows\Temporary Internet Files\Content.Outlook\W7NFSB5K\psos_por_strap_28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maci\AppData\Local\Microsoft\Windows\Temporary Internet Files\Content.Outlook\W7NFSB5K\psos_por_strap_288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433" cy="1703990"/>
                                    </a:xfrm>
                                    <a:prstGeom prst="rect">
                                      <a:avLst/>
                                    </a:prstGeom>
                                    <a:noFill/>
                                    <a:ln>
                                      <a:noFill/>
                                    </a:ln>
                                  </pic:spPr>
                                </pic:pic>
                              </a:graphicData>
                            </a:graphic>
                          </wp:inline>
                        </w:drawing>
                      </w:r>
                    </w:p>
                  </w:txbxContent>
                </v:textbox>
              </v:shape>
            </w:pict>
          </mc:Fallback>
        </mc:AlternateContent>
      </w:r>
    </w:p>
    <w:p w:rsidR="00350CC2" w:rsidRPr="00350CC2" w:rsidRDefault="008362A1">
      <w:pPr>
        <w:rPr>
          <w:b/>
          <w:sz w:val="32"/>
          <w:szCs w:val="32"/>
          <w:u w:val="single"/>
        </w:rPr>
      </w:pPr>
      <w:r w:rsidRPr="00350CC2">
        <w:rPr>
          <w:b/>
          <w:sz w:val="32"/>
          <w:szCs w:val="32"/>
          <w:u w:val="single"/>
        </w:rPr>
        <w:t>Useful sites for information</w:t>
      </w:r>
    </w:p>
    <w:p w:rsidR="00B841C7" w:rsidRPr="00350CC2" w:rsidRDefault="00B841C7">
      <w:pPr>
        <w:rPr>
          <w:rStyle w:val="Hyperlink"/>
          <w:color w:val="000000" w:themeColor="text1"/>
          <w:sz w:val="32"/>
          <w:szCs w:val="32"/>
        </w:rPr>
      </w:pPr>
      <w:r w:rsidRPr="00BC1A2F">
        <w:rPr>
          <w:sz w:val="32"/>
          <w:szCs w:val="32"/>
        </w:rPr>
        <w:t>www.internetmatters.org</w:t>
      </w:r>
    </w:p>
    <w:p w:rsidR="00B841C7" w:rsidRPr="00350CC2" w:rsidRDefault="00053836">
      <w:pPr>
        <w:rPr>
          <w:rStyle w:val="Hyperlink"/>
          <w:color w:val="000000" w:themeColor="text1"/>
          <w:sz w:val="32"/>
          <w:szCs w:val="32"/>
        </w:rPr>
      </w:pPr>
      <w:r w:rsidRPr="00350CC2">
        <w:rPr>
          <w:rStyle w:val="Hyperlink"/>
          <w:color w:val="000000" w:themeColor="text1"/>
          <w:sz w:val="32"/>
          <w:szCs w:val="32"/>
        </w:rPr>
        <w:t>www.net-aware.org.uk</w:t>
      </w:r>
      <w:r w:rsidR="007D6261" w:rsidRPr="00350CC2">
        <w:rPr>
          <w:rStyle w:val="Hyperlink"/>
          <w:color w:val="000000" w:themeColor="text1"/>
          <w:sz w:val="32"/>
          <w:szCs w:val="32"/>
        </w:rPr>
        <w:t xml:space="preserve"> </w:t>
      </w:r>
    </w:p>
    <w:p w:rsidR="00053836" w:rsidRPr="00350CC2" w:rsidRDefault="007D6261" w:rsidP="00053836">
      <w:pPr>
        <w:rPr>
          <w:color w:val="000000" w:themeColor="text1"/>
          <w:sz w:val="32"/>
          <w:szCs w:val="32"/>
        </w:rPr>
      </w:pPr>
      <w:hyperlink r:id="rId9" w:history="1">
        <w:r w:rsidR="00350CC2" w:rsidRPr="00350CC2">
          <w:rPr>
            <w:rStyle w:val="Hyperlink"/>
            <w:color w:val="000000" w:themeColor="text1"/>
            <w:sz w:val="32"/>
            <w:szCs w:val="32"/>
          </w:rPr>
          <w:t>www.nspcc.org.uk</w:t>
        </w:r>
      </w:hyperlink>
    </w:p>
    <w:p w:rsidR="00FD7251" w:rsidRPr="00350CC2" w:rsidRDefault="00767917" w:rsidP="00FD7251">
      <w:pPr>
        <w:rPr>
          <w:rStyle w:val="Hyperlink"/>
          <w:color w:val="000000" w:themeColor="text1"/>
          <w:sz w:val="32"/>
          <w:szCs w:val="32"/>
        </w:rPr>
      </w:pPr>
      <w:r>
        <w:rPr>
          <w:rFonts w:cs="Arial"/>
          <w:bCs/>
          <w:noProof/>
          <w:color w:val="000000" w:themeColor="text1"/>
          <w:sz w:val="32"/>
          <w:szCs w:val="32"/>
          <w:lang w:eastAsia="en-GB"/>
        </w:rPr>
        <mc:AlternateContent>
          <mc:Choice Requires="wps">
            <w:drawing>
              <wp:anchor distT="0" distB="0" distL="114300" distR="114300" simplePos="0" relativeHeight="251666432" behindDoc="0" locked="0" layoutInCell="1" allowOverlap="1" wp14:anchorId="20D4629F" wp14:editId="0ED82C7B">
                <wp:simplePos x="0" y="0"/>
                <wp:positionH relativeFrom="column">
                  <wp:posOffset>4263390</wp:posOffset>
                </wp:positionH>
                <wp:positionV relativeFrom="paragraph">
                  <wp:posOffset>261620</wp:posOffset>
                </wp:positionV>
                <wp:extent cx="1913255" cy="669290"/>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1913255" cy="66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462" w:rsidRDefault="007A2462">
                            <w:r>
                              <w:rPr>
                                <w:noProof/>
                                <w:lang w:eastAsia="en-GB"/>
                              </w:rPr>
                              <w:drawing>
                                <wp:inline distT="0" distB="0" distL="0" distR="0" wp14:anchorId="16829AE7" wp14:editId="2B7D4E56">
                                  <wp:extent cx="1722474" cy="5711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jpg"/>
                                          <pic:cNvPicPr/>
                                        </pic:nvPicPr>
                                        <pic:blipFill>
                                          <a:blip r:embed="rId10">
                                            <a:extLst>
                                              <a:ext uri="{28A0092B-C50C-407E-A947-70E740481C1C}">
                                                <a14:useLocalDpi xmlns:a14="http://schemas.microsoft.com/office/drawing/2010/main" val="0"/>
                                              </a:ext>
                                            </a:extLst>
                                          </a:blip>
                                          <a:stretch>
                                            <a:fillRect/>
                                          </a:stretch>
                                        </pic:blipFill>
                                        <pic:spPr>
                                          <a:xfrm>
                                            <a:off x="0" y="0"/>
                                            <a:ext cx="1723558"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35.7pt;margin-top:20.6pt;width:150.65pt;height:5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" fillcolor="white [3201]" strokeweight=".5pt">
                <v:textbox>
                  <w:txbxContent>
                    <w:p w:rsidR="007A2462" w:rsidRDefault="007A2462">
                      <w:r>
                        <w:rPr>
                          <w:noProof/>
                          <w:lang w:eastAsia="en-GB"/>
                        </w:rPr>
                        <w:drawing>
                          <wp:inline distT="0" distB="0" distL="0" distR="0" wp14:anchorId="16829AE7" wp14:editId="2B7D4E56">
                            <wp:extent cx="1722474" cy="5711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jpg"/>
                                    <pic:cNvPicPr/>
                                  </pic:nvPicPr>
                                  <pic:blipFill>
                                    <a:blip r:embed="rId12">
                                      <a:extLst>
                                        <a:ext uri="{28A0092B-C50C-407E-A947-70E740481C1C}">
                                          <a14:useLocalDpi xmlns:a14="http://schemas.microsoft.com/office/drawing/2010/main" val="0"/>
                                        </a:ext>
                                      </a:extLst>
                                    </a:blip>
                                    <a:stretch>
                                      <a:fillRect/>
                                    </a:stretch>
                                  </pic:blipFill>
                                  <pic:spPr>
                                    <a:xfrm>
                                      <a:off x="0" y="0"/>
                                      <a:ext cx="1723558" cy="571500"/>
                                    </a:xfrm>
                                    <a:prstGeom prst="rect">
                                      <a:avLst/>
                                    </a:prstGeom>
                                  </pic:spPr>
                                </pic:pic>
                              </a:graphicData>
                            </a:graphic>
                          </wp:inline>
                        </w:drawing>
                      </w:r>
                    </w:p>
                  </w:txbxContent>
                </v:textbox>
              </v:shape>
            </w:pict>
          </mc:Fallback>
        </mc:AlternateContent>
      </w:r>
      <w:hyperlink r:id="rId13" w:history="1">
        <w:r w:rsidR="00B841C7" w:rsidRPr="007A2462">
          <w:rPr>
            <w:rStyle w:val="Hyperlink"/>
            <w:color w:val="000000" w:themeColor="text1"/>
            <w:sz w:val="32"/>
            <w:szCs w:val="32"/>
          </w:rPr>
          <w:t>www.kidsmart.org.uk</w:t>
        </w:r>
      </w:hyperlink>
    </w:p>
    <w:p w:rsidR="00B841C7" w:rsidRDefault="007D6261">
      <w:pPr>
        <w:rPr>
          <w:rStyle w:val="Hyperlink"/>
          <w:color w:val="000000" w:themeColor="text1"/>
          <w:sz w:val="32"/>
          <w:szCs w:val="32"/>
        </w:rPr>
      </w:pPr>
      <w:hyperlink r:id="rId14" w:history="1">
        <w:r w:rsidR="00FD7251" w:rsidRPr="00350CC2">
          <w:rPr>
            <w:rStyle w:val="Hyperlink"/>
            <w:color w:val="000000" w:themeColor="text1"/>
            <w:sz w:val="32"/>
            <w:szCs w:val="32"/>
          </w:rPr>
          <w:t>www.thinkuknow.co.uk</w:t>
        </w:r>
      </w:hyperlink>
    </w:p>
    <w:p w:rsidR="00923C57" w:rsidRPr="00350CC2" w:rsidRDefault="00923C57">
      <w:pPr>
        <w:rPr>
          <w:color w:val="000000" w:themeColor="text1"/>
          <w:sz w:val="32"/>
          <w:szCs w:val="32"/>
        </w:rPr>
      </w:pPr>
      <w:r>
        <w:rPr>
          <w:rStyle w:val="Hyperlink"/>
          <w:color w:val="000000" w:themeColor="text1"/>
          <w:sz w:val="32"/>
          <w:szCs w:val="32"/>
        </w:rPr>
        <w:t>www.saferinternet.org.uk</w:t>
      </w:r>
    </w:p>
    <w:p w:rsidR="006770CB" w:rsidRPr="00350CC2" w:rsidRDefault="006770CB">
      <w:pPr>
        <w:rPr>
          <w:color w:val="000000" w:themeColor="text1"/>
          <w:sz w:val="32"/>
          <w:szCs w:val="32"/>
        </w:rPr>
      </w:pPr>
      <w:r w:rsidRPr="00350CC2">
        <w:rPr>
          <w:color w:val="000000" w:themeColor="text1"/>
          <w:sz w:val="32"/>
          <w:szCs w:val="32"/>
        </w:rPr>
        <w:t>www.google.co.uk/intl/en/safetycenter</w:t>
      </w:r>
    </w:p>
    <w:p w:rsidR="00ED50B1" w:rsidRPr="00350CC2" w:rsidRDefault="00767917">
      <w:pPr>
        <w:rPr>
          <w:color w:val="000000" w:themeColor="text1"/>
          <w:sz w:val="32"/>
          <w:szCs w:val="32"/>
        </w:rPr>
      </w:pPr>
      <w:r w:rsidRPr="00350CC2">
        <w:rPr>
          <w:noProof/>
          <w:color w:val="000000" w:themeColor="text1"/>
          <w:sz w:val="32"/>
          <w:szCs w:val="32"/>
          <w:lang w:eastAsia="en-GB"/>
        </w:rPr>
        <mc:AlternateContent>
          <mc:Choice Requires="wps">
            <w:drawing>
              <wp:anchor distT="0" distB="0" distL="114300" distR="114300" simplePos="0" relativeHeight="251665408" behindDoc="0" locked="0" layoutInCell="1" allowOverlap="1" wp14:anchorId="64D407B0" wp14:editId="3537C514">
                <wp:simplePos x="0" y="0"/>
                <wp:positionH relativeFrom="column">
                  <wp:posOffset>4241800</wp:posOffset>
                </wp:positionH>
                <wp:positionV relativeFrom="paragraph">
                  <wp:posOffset>129540</wp:posOffset>
                </wp:positionV>
                <wp:extent cx="1913255" cy="669290"/>
                <wp:effectExtent l="0" t="0" r="10795" b="16510"/>
                <wp:wrapNone/>
                <wp:docPr id="15" name="Text Box 15"/>
                <wp:cNvGraphicFramePr/>
                <a:graphic xmlns:a="http://schemas.openxmlformats.org/drawingml/2006/main">
                  <a:graphicData uri="http://schemas.microsoft.com/office/word/2010/wordprocessingShape">
                    <wps:wsp>
                      <wps:cNvSpPr txBox="1"/>
                      <wps:spPr>
                        <a:xfrm>
                          <a:off x="0" y="0"/>
                          <a:ext cx="1913255" cy="66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C2" w:rsidRDefault="00350CC2">
                            <w:r>
                              <w:rPr>
                                <w:noProof/>
                                <w:lang w:eastAsia="en-GB"/>
                              </w:rPr>
                              <w:drawing>
                                <wp:inline distT="0" distB="0" distL="0" distR="0" wp14:anchorId="7CFABCB6" wp14:editId="3A268DD3">
                                  <wp:extent cx="1807534" cy="57226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se.png"/>
                                          <pic:cNvPicPr/>
                                        </pic:nvPicPr>
                                        <pic:blipFill rotWithShape="1">
                                          <a:blip r:embed="rId15">
                                            <a:extLst>
                                              <a:ext uri="{28A0092B-C50C-407E-A947-70E740481C1C}">
                                                <a14:useLocalDpi xmlns:a14="http://schemas.microsoft.com/office/drawing/2010/main" val="0"/>
                                              </a:ext>
                                            </a:extLst>
                                          </a:blip>
                                          <a:srcRect l="3955"/>
                                          <a:stretch/>
                                        </pic:blipFill>
                                        <pic:spPr bwMode="auto">
                                          <a:xfrm>
                                            <a:off x="0" y="0"/>
                                            <a:ext cx="1805123" cy="5715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334pt;margin-top:10.2pt;width:150.65pt;height:5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" fillcolor="white [3201]" strokeweight=".5pt">
                <v:textbox>
                  <w:txbxContent>
                    <w:p w:rsidR="00350CC2" w:rsidRDefault="00350CC2">
                      <w:r>
                        <w:rPr>
                          <w:noProof/>
                          <w:lang w:eastAsia="en-GB"/>
                        </w:rPr>
                        <w:drawing>
                          <wp:inline distT="0" distB="0" distL="0" distR="0" wp14:anchorId="7CFABCB6" wp14:editId="3A268DD3">
                            <wp:extent cx="1807534" cy="57226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se.png"/>
                                    <pic:cNvPicPr/>
                                  </pic:nvPicPr>
                                  <pic:blipFill rotWithShape="1">
                                    <a:blip r:embed="rId16">
                                      <a:extLst>
                                        <a:ext uri="{28A0092B-C50C-407E-A947-70E740481C1C}">
                                          <a14:useLocalDpi xmlns:a14="http://schemas.microsoft.com/office/drawing/2010/main" val="0"/>
                                        </a:ext>
                                      </a:extLst>
                                    </a:blip>
                                    <a:srcRect l="3955"/>
                                    <a:stretch/>
                                  </pic:blipFill>
                                  <pic:spPr bwMode="auto">
                                    <a:xfrm>
                                      <a:off x="0" y="0"/>
                                      <a:ext cx="1805123" cy="5715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D50B1" w:rsidRPr="00350CC2">
        <w:rPr>
          <w:color w:val="000000" w:themeColor="text1"/>
          <w:sz w:val="32"/>
          <w:szCs w:val="32"/>
        </w:rPr>
        <w:t>www.o2.co.uk/help/</w:t>
      </w:r>
      <w:r w:rsidR="007A2462">
        <w:rPr>
          <w:color w:val="000000" w:themeColor="text1"/>
          <w:sz w:val="32"/>
          <w:szCs w:val="32"/>
        </w:rPr>
        <w:t>nspcc</w:t>
      </w:r>
    </w:p>
    <w:p w:rsidR="007A2462" w:rsidRDefault="007A2462" w:rsidP="007A2462">
      <w:pPr>
        <w:pStyle w:val="NormalWeb"/>
        <w:spacing w:before="0" w:beforeAutospacing="0" w:after="0" w:afterAutospacing="0"/>
        <w:textAlignment w:val="baseline"/>
        <w:rPr>
          <w:rFonts w:asciiTheme="minorHAnsi" w:hAnsiTheme="minorHAnsi" w:cs="Arial"/>
          <w:bCs/>
          <w:color w:val="000000" w:themeColor="text1"/>
          <w:sz w:val="32"/>
          <w:szCs w:val="32"/>
        </w:rPr>
      </w:pPr>
      <w:proofErr w:type="gramStart"/>
      <w:r w:rsidRPr="007A2462">
        <w:rPr>
          <w:rFonts w:asciiTheme="minorHAnsi" w:hAnsiTheme="minorHAnsi" w:cs="Arial"/>
          <w:bCs/>
          <w:color w:val="000000" w:themeColor="text1"/>
          <w:sz w:val="32"/>
          <w:szCs w:val="32"/>
        </w:rPr>
        <w:t>www</w:t>
      </w:r>
      <w:proofErr w:type="gramEnd"/>
      <w:r w:rsidRPr="007A2462">
        <w:rPr>
          <w:rFonts w:asciiTheme="minorHAnsi" w:hAnsiTheme="minorHAnsi" w:cs="Arial"/>
          <w:bCs/>
          <w:color w:val="000000" w:themeColor="text1"/>
          <w:sz w:val="32"/>
          <w:szCs w:val="32"/>
        </w:rPr>
        <w:t>.</w:t>
      </w:r>
      <w:hyperlink r:id="rId17" w:history="1">
        <w:proofErr w:type="gramStart"/>
        <w:r w:rsidRPr="007A2462">
          <w:rPr>
            <w:rStyle w:val="Hyperlink"/>
            <w:rFonts w:asciiTheme="minorHAnsi" w:hAnsiTheme="minorHAnsi" w:cs="Arial"/>
            <w:bCs/>
            <w:color w:val="000000" w:themeColor="text1"/>
            <w:sz w:val="32"/>
            <w:szCs w:val="32"/>
            <w:u w:val="none"/>
          </w:rPr>
          <w:t>esafety-adviser.com</w:t>
        </w:r>
        <w:proofErr w:type="gramEnd"/>
        <w:r w:rsidRPr="007A2462">
          <w:rPr>
            <w:rStyle w:val="Hyperlink"/>
            <w:rFonts w:asciiTheme="minorHAnsi" w:hAnsiTheme="minorHAnsi" w:cs="Arial"/>
            <w:bCs/>
            <w:color w:val="000000" w:themeColor="text1"/>
            <w:sz w:val="32"/>
            <w:szCs w:val="32"/>
            <w:u w:val="none"/>
          </w:rPr>
          <w:t>/</w:t>
        </w:r>
      </w:hyperlink>
    </w:p>
    <w:p w:rsidR="007A2462" w:rsidRPr="007A2462" w:rsidRDefault="007A2462" w:rsidP="007A2462">
      <w:pPr>
        <w:pStyle w:val="NormalWeb"/>
        <w:spacing w:before="0" w:beforeAutospacing="0" w:after="0" w:afterAutospacing="0"/>
        <w:textAlignment w:val="baseline"/>
        <w:rPr>
          <w:rFonts w:asciiTheme="minorHAnsi" w:hAnsiTheme="minorHAnsi" w:cs="Arial"/>
          <w:bCs/>
          <w:color w:val="000000" w:themeColor="text1"/>
          <w:sz w:val="32"/>
          <w:szCs w:val="32"/>
        </w:rPr>
      </w:pPr>
    </w:p>
    <w:p w:rsidR="007A2462" w:rsidRPr="007A2462" w:rsidRDefault="007A2462" w:rsidP="007A2462">
      <w:pPr>
        <w:pStyle w:val="NormalWeb"/>
        <w:spacing w:before="0" w:beforeAutospacing="0" w:after="0" w:afterAutospacing="0"/>
        <w:textAlignment w:val="baseline"/>
        <w:rPr>
          <w:rFonts w:asciiTheme="minorHAnsi" w:hAnsiTheme="minorHAnsi" w:cs="Arial"/>
          <w:bCs/>
          <w:color w:val="000000" w:themeColor="text1"/>
          <w:sz w:val="32"/>
          <w:szCs w:val="32"/>
        </w:rPr>
      </w:pPr>
      <w:proofErr w:type="gramStart"/>
      <w:r w:rsidRPr="007A2462">
        <w:rPr>
          <w:rFonts w:asciiTheme="minorHAnsi" w:hAnsiTheme="minorHAnsi" w:cs="Arial"/>
          <w:bCs/>
          <w:color w:val="000000" w:themeColor="text1"/>
          <w:sz w:val="32"/>
          <w:szCs w:val="32"/>
        </w:rPr>
        <w:t>www</w:t>
      </w:r>
      <w:proofErr w:type="gramEnd"/>
      <w:r w:rsidRPr="007A2462">
        <w:rPr>
          <w:rFonts w:asciiTheme="minorHAnsi" w:hAnsiTheme="minorHAnsi" w:cs="Arial"/>
          <w:bCs/>
          <w:color w:val="000000" w:themeColor="text1"/>
          <w:sz w:val="32"/>
          <w:szCs w:val="32"/>
        </w:rPr>
        <w:t>.</w:t>
      </w:r>
      <w:hyperlink r:id="rId18" w:history="1">
        <w:r w:rsidRPr="007A2462">
          <w:rPr>
            <w:rStyle w:val="Hyperlink"/>
            <w:rFonts w:asciiTheme="minorHAnsi" w:hAnsiTheme="minorHAnsi" w:cs="Arial"/>
            <w:bCs/>
            <w:color w:val="000000" w:themeColor="text1"/>
            <w:sz w:val="32"/>
            <w:szCs w:val="32"/>
            <w:u w:val="none"/>
          </w:rPr>
          <w:t>vodafone.com/content/digital-parenting/learning-and-fun/digital-parenting-magazine.html</w:t>
        </w:r>
      </w:hyperlink>
    </w:p>
    <w:p w:rsidR="00FD7251" w:rsidRPr="007A2462" w:rsidRDefault="00FD7251">
      <w:pPr>
        <w:rPr>
          <w:color w:val="000000" w:themeColor="text1"/>
        </w:rPr>
      </w:pPr>
    </w:p>
    <w:p w:rsidR="00350CC2" w:rsidRDefault="00350CC2"/>
    <w:p w:rsidR="00350CC2" w:rsidRDefault="00350CC2"/>
    <w:p w:rsidR="00767917" w:rsidRDefault="00767917"/>
    <w:p w:rsidR="00767917" w:rsidRDefault="00767917"/>
    <w:p w:rsidR="00767917" w:rsidRDefault="00767917"/>
    <w:p w:rsidR="00767917" w:rsidRDefault="00767917">
      <w:pPr>
        <w:rPr>
          <w:sz w:val="40"/>
          <w:szCs w:val="40"/>
        </w:rPr>
      </w:pPr>
    </w:p>
    <w:p w:rsidR="00767917" w:rsidRDefault="00767917">
      <w:r>
        <w:rPr>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4848447</wp:posOffset>
                </wp:positionH>
                <wp:positionV relativeFrom="paragraph">
                  <wp:posOffset>-414670</wp:posOffset>
                </wp:positionV>
                <wp:extent cx="1233376" cy="1095154"/>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1233376" cy="1095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917" w:rsidRDefault="00767917">
                            <w:r>
                              <w:rPr>
                                <w:noProof/>
                                <w:lang w:eastAsia="en-GB"/>
                              </w:rPr>
                              <w:drawing>
                                <wp:inline distT="0" distB="0" distL="0" distR="0">
                                  <wp:extent cx="1147755" cy="91108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k you.jpg"/>
                                          <pic:cNvPicPr/>
                                        </pic:nvPicPr>
                                        <pic:blipFill>
                                          <a:blip r:embed="rId19">
                                            <a:extLst>
                                              <a:ext uri="{28A0092B-C50C-407E-A947-70E740481C1C}">
                                                <a14:useLocalDpi xmlns:a14="http://schemas.microsoft.com/office/drawing/2010/main" val="0"/>
                                              </a:ext>
                                            </a:extLst>
                                          </a:blip>
                                          <a:stretch>
                                            <a:fillRect/>
                                          </a:stretch>
                                        </pic:blipFill>
                                        <pic:spPr>
                                          <a:xfrm>
                                            <a:off x="0" y="0"/>
                                            <a:ext cx="1151023" cy="9136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81.75pt;margin-top:-32.65pt;width:97.1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x5jgIAAJI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" fillcolor="white [3201]" stroked="f" strokeweight=".5pt">
                <v:textbox>
                  <w:txbxContent>
                    <w:p w:rsidR="00767917" w:rsidRDefault="00767917">
                      <w:r>
                        <w:rPr>
                          <w:noProof/>
                          <w:lang w:eastAsia="en-GB"/>
                        </w:rPr>
                        <w:drawing>
                          <wp:inline distT="0" distB="0" distL="0" distR="0">
                            <wp:extent cx="1147755" cy="91108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k you.jpg"/>
                                    <pic:cNvPicPr/>
                                  </pic:nvPicPr>
                                  <pic:blipFill>
                                    <a:blip r:embed="rId20">
                                      <a:extLst>
                                        <a:ext uri="{28A0092B-C50C-407E-A947-70E740481C1C}">
                                          <a14:useLocalDpi xmlns:a14="http://schemas.microsoft.com/office/drawing/2010/main" val="0"/>
                                        </a:ext>
                                      </a:extLst>
                                    </a:blip>
                                    <a:stretch>
                                      <a:fillRect/>
                                    </a:stretch>
                                  </pic:blipFill>
                                  <pic:spPr>
                                    <a:xfrm>
                                      <a:off x="0" y="0"/>
                                      <a:ext cx="1151023" cy="913677"/>
                                    </a:xfrm>
                                    <a:prstGeom prst="rect">
                                      <a:avLst/>
                                    </a:prstGeom>
                                  </pic:spPr>
                                </pic:pic>
                              </a:graphicData>
                            </a:graphic>
                          </wp:inline>
                        </w:drawing>
                      </w:r>
                    </w:p>
                  </w:txbxContent>
                </v:textbox>
              </v:shape>
            </w:pict>
          </mc:Fallback>
        </mc:AlternateContent>
      </w:r>
      <w:r w:rsidRPr="00767917">
        <w:rPr>
          <w:sz w:val="40"/>
          <w:szCs w:val="40"/>
        </w:rPr>
        <w:t>Top Tips for Keeping your Child Safe Online</w:t>
      </w:r>
      <w:r>
        <w:t>.</w:t>
      </w:r>
    </w:p>
    <w:p w:rsidR="00767917" w:rsidRPr="00767917" w:rsidRDefault="00767917" w:rsidP="00767917">
      <w:pPr>
        <w:ind w:left="720"/>
        <w:rPr>
          <w:sz w:val="28"/>
          <w:szCs w:val="28"/>
        </w:rPr>
      </w:pPr>
    </w:p>
    <w:p w:rsidR="008A1155" w:rsidRPr="00767917" w:rsidRDefault="00767917" w:rsidP="00767917">
      <w:pPr>
        <w:numPr>
          <w:ilvl w:val="0"/>
          <w:numId w:val="2"/>
        </w:numPr>
        <w:rPr>
          <w:sz w:val="28"/>
          <w:szCs w:val="28"/>
        </w:rPr>
      </w:pPr>
      <w:r w:rsidRPr="00767917">
        <w:rPr>
          <w:sz w:val="28"/>
          <w:szCs w:val="28"/>
        </w:rPr>
        <w:t>Regularly, encourage your child to TALK to you about their internet use e.g. who they’re talking to, services they’re using, and any issues they may be experiencing</w:t>
      </w:r>
    </w:p>
    <w:p w:rsidR="008A1155" w:rsidRPr="00767917" w:rsidRDefault="00767917" w:rsidP="00767917">
      <w:pPr>
        <w:numPr>
          <w:ilvl w:val="0"/>
          <w:numId w:val="2"/>
        </w:numPr>
        <w:rPr>
          <w:sz w:val="28"/>
          <w:szCs w:val="28"/>
        </w:rPr>
      </w:pPr>
      <w:r w:rsidRPr="00767917">
        <w:rPr>
          <w:sz w:val="28"/>
          <w:szCs w:val="28"/>
        </w:rPr>
        <w:t>Create a family AGREEMENT to establish your children’s boundaries, and your expectations, when on the internet including agreeing lengths of time for being on devices/online</w:t>
      </w:r>
    </w:p>
    <w:p w:rsidR="008A1155" w:rsidRPr="00767917" w:rsidRDefault="00767917" w:rsidP="00767917">
      <w:pPr>
        <w:numPr>
          <w:ilvl w:val="0"/>
          <w:numId w:val="2"/>
        </w:numPr>
        <w:rPr>
          <w:sz w:val="28"/>
          <w:szCs w:val="28"/>
        </w:rPr>
      </w:pPr>
      <w:r w:rsidRPr="00767917">
        <w:rPr>
          <w:sz w:val="28"/>
          <w:szCs w:val="28"/>
        </w:rPr>
        <w:t>Give your child STRATEGIES to deal with any online content that they are not comfortable with – such as turning off the screen, telling an adult they trust and using online reporting facilities</w:t>
      </w:r>
    </w:p>
    <w:p w:rsidR="008A1155" w:rsidRPr="00767917" w:rsidRDefault="00767917" w:rsidP="00767917">
      <w:pPr>
        <w:numPr>
          <w:ilvl w:val="0"/>
          <w:numId w:val="2"/>
        </w:numPr>
        <w:rPr>
          <w:sz w:val="28"/>
          <w:szCs w:val="28"/>
        </w:rPr>
      </w:pPr>
      <w:r w:rsidRPr="00767917">
        <w:rPr>
          <w:sz w:val="28"/>
          <w:szCs w:val="28"/>
        </w:rPr>
        <w:t>Understand the LAW. Some online behaviour may break the law, for example when downloading or sharing content with others. Be able to recommend legal services</w:t>
      </w:r>
    </w:p>
    <w:p w:rsidR="008A1155" w:rsidRPr="00767917" w:rsidRDefault="00767917" w:rsidP="00767917">
      <w:pPr>
        <w:numPr>
          <w:ilvl w:val="0"/>
          <w:numId w:val="2"/>
        </w:numPr>
        <w:rPr>
          <w:sz w:val="28"/>
          <w:szCs w:val="28"/>
        </w:rPr>
      </w:pPr>
      <w:r w:rsidRPr="00767917">
        <w:rPr>
          <w:sz w:val="28"/>
          <w:szCs w:val="28"/>
        </w:rPr>
        <w:t xml:space="preserve">Familiarise yourself with PRIVACY SETTING and REPORTING features available on popular sites and services </w:t>
      </w:r>
    </w:p>
    <w:p w:rsidR="008A1155" w:rsidRPr="00767917" w:rsidRDefault="00767917" w:rsidP="00767917">
      <w:pPr>
        <w:numPr>
          <w:ilvl w:val="0"/>
          <w:numId w:val="2"/>
        </w:numPr>
        <w:rPr>
          <w:sz w:val="28"/>
          <w:szCs w:val="28"/>
        </w:rPr>
      </w:pPr>
      <w:r w:rsidRPr="00767917">
        <w:rPr>
          <w:sz w:val="28"/>
          <w:szCs w:val="28"/>
        </w:rPr>
        <w:t>If you think your child is being BULLIED ONLINE, save all available evidence report the incident e.g. to school, service provider, or the police if the law has been broken</w:t>
      </w:r>
    </w:p>
    <w:p w:rsidR="008A1155" w:rsidRPr="00767917" w:rsidRDefault="00767917" w:rsidP="00767917">
      <w:pPr>
        <w:numPr>
          <w:ilvl w:val="0"/>
          <w:numId w:val="2"/>
        </w:numPr>
        <w:rPr>
          <w:sz w:val="28"/>
          <w:szCs w:val="28"/>
        </w:rPr>
      </w:pPr>
      <w:r w:rsidRPr="00767917">
        <w:rPr>
          <w:sz w:val="28"/>
          <w:szCs w:val="28"/>
        </w:rPr>
        <w:t>Familiarise yourself with the AGE RATINGS for games and apps which can help to indicate the level and suitability of the content. Also see if online reviews are available from other parents as these may be helpful</w:t>
      </w:r>
    </w:p>
    <w:p w:rsidR="008A1155" w:rsidRPr="00767917" w:rsidRDefault="00767917" w:rsidP="00767917">
      <w:pPr>
        <w:numPr>
          <w:ilvl w:val="0"/>
          <w:numId w:val="2"/>
        </w:numPr>
        <w:rPr>
          <w:sz w:val="28"/>
          <w:szCs w:val="28"/>
        </w:rPr>
      </w:pPr>
      <w:r w:rsidRPr="00767917">
        <w:rPr>
          <w:sz w:val="28"/>
          <w:szCs w:val="28"/>
        </w:rPr>
        <w:t>Encourage your children to use nicknames (where possible) instead of their full name online, to protect their personal information, and create strong passwords for every account</w:t>
      </w:r>
    </w:p>
    <w:p w:rsidR="008A1155" w:rsidRPr="00767917" w:rsidRDefault="00767917" w:rsidP="00767917">
      <w:pPr>
        <w:numPr>
          <w:ilvl w:val="0"/>
          <w:numId w:val="2"/>
        </w:numPr>
        <w:rPr>
          <w:sz w:val="28"/>
          <w:szCs w:val="28"/>
        </w:rPr>
      </w:pPr>
      <w:r w:rsidRPr="00767917">
        <w:rPr>
          <w:sz w:val="28"/>
          <w:szCs w:val="28"/>
        </w:rPr>
        <w:t xml:space="preserve">Set up a PIN or password on devices to help protect personal information </w:t>
      </w:r>
    </w:p>
    <w:p w:rsidR="00767917" w:rsidRDefault="00767917"/>
    <w:p w:rsidR="00350CC2" w:rsidRDefault="00767917" w:rsidP="00767917">
      <w:pPr>
        <w:ind w:left="5040" w:firstLine="720"/>
      </w:pPr>
      <w:r>
        <w:t xml:space="preserve">(From </w:t>
      </w:r>
      <w:proofErr w:type="spellStart"/>
      <w:r>
        <w:t>Childnet</w:t>
      </w:r>
      <w:proofErr w:type="spellEnd"/>
      <w:r>
        <w:t xml:space="preserve"> International)</w:t>
      </w:r>
    </w:p>
    <w:sectPr w:rsidR="00350CC2" w:rsidSect="00FD7251">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515"/>
    <w:multiLevelType w:val="multilevel"/>
    <w:tmpl w:val="E54E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EF4723"/>
    <w:multiLevelType w:val="hybridMultilevel"/>
    <w:tmpl w:val="749C0F7C"/>
    <w:lvl w:ilvl="0" w:tplc="69CC5012">
      <w:start w:val="1"/>
      <w:numFmt w:val="decimal"/>
      <w:lvlText w:val="%1."/>
      <w:lvlJc w:val="left"/>
      <w:pPr>
        <w:tabs>
          <w:tab w:val="num" w:pos="720"/>
        </w:tabs>
        <w:ind w:left="720" w:hanging="360"/>
      </w:pPr>
    </w:lvl>
    <w:lvl w:ilvl="1" w:tplc="45983598" w:tentative="1">
      <w:start w:val="1"/>
      <w:numFmt w:val="decimal"/>
      <w:lvlText w:val="%2."/>
      <w:lvlJc w:val="left"/>
      <w:pPr>
        <w:tabs>
          <w:tab w:val="num" w:pos="1440"/>
        </w:tabs>
        <w:ind w:left="1440" w:hanging="360"/>
      </w:pPr>
    </w:lvl>
    <w:lvl w:ilvl="2" w:tplc="987EA6A0" w:tentative="1">
      <w:start w:val="1"/>
      <w:numFmt w:val="decimal"/>
      <w:lvlText w:val="%3."/>
      <w:lvlJc w:val="left"/>
      <w:pPr>
        <w:tabs>
          <w:tab w:val="num" w:pos="2160"/>
        </w:tabs>
        <w:ind w:left="2160" w:hanging="360"/>
      </w:pPr>
    </w:lvl>
    <w:lvl w:ilvl="3" w:tplc="EF4012E8" w:tentative="1">
      <w:start w:val="1"/>
      <w:numFmt w:val="decimal"/>
      <w:lvlText w:val="%4."/>
      <w:lvlJc w:val="left"/>
      <w:pPr>
        <w:tabs>
          <w:tab w:val="num" w:pos="2880"/>
        </w:tabs>
        <w:ind w:left="2880" w:hanging="360"/>
      </w:pPr>
    </w:lvl>
    <w:lvl w:ilvl="4" w:tplc="D5D2669E" w:tentative="1">
      <w:start w:val="1"/>
      <w:numFmt w:val="decimal"/>
      <w:lvlText w:val="%5."/>
      <w:lvlJc w:val="left"/>
      <w:pPr>
        <w:tabs>
          <w:tab w:val="num" w:pos="3600"/>
        </w:tabs>
        <w:ind w:left="3600" w:hanging="360"/>
      </w:pPr>
    </w:lvl>
    <w:lvl w:ilvl="5" w:tplc="5B040EAA" w:tentative="1">
      <w:start w:val="1"/>
      <w:numFmt w:val="decimal"/>
      <w:lvlText w:val="%6."/>
      <w:lvlJc w:val="left"/>
      <w:pPr>
        <w:tabs>
          <w:tab w:val="num" w:pos="4320"/>
        </w:tabs>
        <w:ind w:left="4320" w:hanging="360"/>
      </w:pPr>
    </w:lvl>
    <w:lvl w:ilvl="6" w:tplc="D81AEBA2" w:tentative="1">
      <w:start w:val="1"/>
      <w:numFmt w:val="decimal"/>
      <w:lvlText w:val="%7."/>
      <w:lvlJc w:val="left"/>
      <w:pPr>
        <w:tabs>
          <w:tab w:val="num" w:pos="5040"/>
        </w:tabs>
        <w:ind w:left="5040" w:hanging="360"/>
      </w:pPr>
    </w:lvl>
    <w:lvl w:ilvl="7" w:tplc="36A6CF48" w:tentative="1">
      <w:start w:val="1"/>
      <w:numFmt w:val="decimal"/>
      <w:lvlText w:val="%8."/>
      <w:lvlJc w:val="left"/>
      <w:pPr>
        <w:tabs>
          <w:tab w:val="num" w:pos="5760"/>
        </w:tabs>
        <w:ind w:left="5760" w:hanging="360"/>
      </w:pPr>
    </w:lvl>
    <w:lvl w:ilvl="8" w:tplc="A0E01EF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8"/>
    <w:rsid w:val="00053836"/>
    <w:rsid w:val="00191390"/>
    <w:rsid w:val="002B0A73"/>
    <w:rsid w:val="00350CC2"/>
    <w:rsid w:val="004E5315"/>
    <w:rsid w:val="00566D43"/>
    <w:rsid w:val="00572AEA"/>
    <w:rsid w:val="005A57B8"/>
    <w:rsid w:val="006770CB"/>
    <w:rsid w:val="00767917"/>
    <w:rsid w:val="00774DF5"/>
    <w:rsid w:val="007A2462"/>
    <w:rsid w:val="007D6261"/>
    <w:rsid w:val="008362A1"/>
    <w:rsid w:val="008A1155"/>
    <w:rsid w:val="008F365E"/>
    <w:rsid w:val="00923C57"/>
    <w:rsid w:val="00B841C7"/>
    <w:rsid w:val="00BC1A2F"/>
    <w:rsid w:val="00C07D10"/>
    <w:rsid w:val="00D56E89"/>
    <w:rsid w:val="00ED50B1"/>
    <w:rsid w:val="00FD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1C7"/>
    <w:rPr>
      <w:color w:val="0000FF" w:themeColor="hyperlink"/>
      <w:u w:val="single"/>
    </w:rPr>
  </w:style>
  <w:style w:type="character" w:styleId="FollowedHyperlink">
    <w:name w:val="FollowedHyperlink"/>
    <w:basedOn w:val="DefaultParagraphFont"/>
    <w:uiPriority w:val="99"/>
    <w:semiHidden/>
    <w:unhideWhenUsed/>
    <w:rsid w:val="00ED50B1"/>
    <w:rPr>
      <w:color w:val="800080" w:themeColor="followedHyperlink"/>
      <w:u w:val="single"/>
    </w:rPr>
  </w:style>
  <w:style w:type="paragraph" w:styleId="BalloonText">
    <w:name w:val="Balloon Text"/>
    <w:basedOn w:val="Normal"/>
    <w:link w:val="BalloonTextChar"/>
    <w:uiPriority w:val="99"/>
    <w:semiHidden/>
    <w:unhideWhenUsed/>
    <w:rsid w:val="0005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36"/>
    <w:rPr>
      <w:rFonts w:ascii="Tahoma" w:hAnsi="Tahoma" w:cs="Tahoma"/>
      <w:sz w:val="16"/>
      <w:szCs w:val="16"/>
    </w:rPr>
  </w:style>
  <w:style w:type="paragraph" w:styleId="NormalWeb">
    <w:name w:val="Normal (Web)"/>
    <w:basedOn w:val="Normal"/>
    <w:uiPriority w:val="99"/>
    <w:semiHidden/>
    <w:unhideWhenUsed/>
    <w:rsid w:val="007A2462"/>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1C7"/>
    <w:rPr>
      <w:color w:val="0000FF" w:themeColor="hyperlink"/>
      <w:u w:val="single"/>
    </w:rPr>
  </w:style>
  <w:style w:type="character" w:styleId="FollowedHyperlink">
    <w:name w:val="FollowedHyperlink"/>
    <w:basedOn w:val="DefaultParagraphFont"/>
    <w:uiPriority w:val="99"/>
    <w:semiHidden/>
    <w:unhideWhenUsed/>
    <w:rsid w:val="00ED50B1"/>
    <w:rPr>
      <w:color w:val="800080" w:themeColor="followedHyperlink"/>
      <w:u w:val="single"/>
    </w:rPr>
  </w:style>
  <w:style w:type="paragraph" w:styleId="BalloonText">
    <w:name w:val="Balloon Text"/>
    <w:basedOn w:val="Normal"/>
    <w:link w:val="BalloonTextChar"/>
    <w:uiPriority w:val="99"/>
    <w:semiHidden/>
    <w:unhideWhenUsed/>
    <w:rsid w:val="0005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36"/>
    <w:rPr>
      <w:rFonts w:ascii="Tahoma" w:hAnsi="Tahoma" w:cs="Tahoma"/>
      <w:sz w:val="16"/>
      <w:szCs w:val="16"/>
    </w:rPr>
  </w:style>
  <w:style w:type="paragraph" w:styleId="NormalWeb">
    <w:name w:val="Normal (Web)"/>
    <w:basedOn w:val="Normal"/>
    <w:uiPriority w:val="99"/>
    <w:semiHidden/>
    <w:unhideWhenUsed/>
    <w:rsid w:val="007A246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3523">
      <w:bodyDiv w:val="1"/>
      <w:marLeft w:val="0"/>
      <w:marRight w:val="0"/>
      <w:marTop w:val="0"/>
      <w:marBottom w:val="0"/>
      <w:divBdr>
        <w:top w:val="none" w:sz="0" w:space="0" w:color="auto"/>
        <w:left w:val="none" w:sz="0" w:space="0" w:color="auto"/>
        <w:bottom w:val="none" w:sz="0" w:space="0" w:color="auto"/>
        <w:right w:val="none" w:sz="0" w:space="0" w:color="auto"/>
      </w:divBdr>
    </w:div>
    <w:div w:id="335305482">
      <w:bodyDiv w:val="1"/>
      <w:marLeft w:val="0"/>
      <w:marRight w:val="0"/>
      <w:marTop w:val="0"/>
      <w:marBottom w:val="0"/>
      <w:divBdr>
        <w:top w:val="none" w:sz="0" w:space="0" w:color="auto"/>
        <w:left w:val="none" w:sz="0" w:space="0" w:color="auto"/>
        <w:bottom w:val="none" w:sz="0" w:space="0" w:color="auto"/>
        <w:right w:val="none" w:sz="0" w:space="0" w:color="auto"/>
      </w:divBdr>
      <w:divsChild>
        <w:div w:id="2067294495">
          <w:marLeft w:val="720"/>
          <w:marRight w:val="0"/>
          <w:marTop w:val="0"/>
          <w:marBottom w:val="0"/>
          <w:divBdr>
            <w:top w:val="none" w:sz="0" w:space="0" w:color="auto"/>
            <w:left w:val="none" w:sz="0" w:space="0" w:color="auto"/>
            <w:bottom w:val="none" w:sz="0" w:space="0" w:color="auto"/>
            <w:right w:val="none" w:sz="0" w:space="0" w:color="auto"/>
          </w:divBdr>
        </w:div>
        <w:div w:id="385568060">
          <w:marLeft w:val="720"/>
          <w:marRight w:val="0"/>
          <w:marTop w:val="0"/>
          <w:marBottom w:val="0"/>
          <w:divBdr>
            <w:top w:val="none" w:sz="0" w:space="0" w:color="auto"/>
            <w:left w:val="none" w:sz="0" w:space="0" w:color="auto"/>
            <w:bottom w:val="none" w:sz="0" w:space="0" w:color="auto"/>
            <w:right w:val="none" w:sz="0" w:space="0" w:color="auto"/>
          </w:divBdr>
        </w:div>
        <w:div w:id="158431093">
          <w:marLeft w:val="720"/>
          <w:marRight w:val="0"/>
          <w:marTop w:val="0"/>
          <w:marBottom w:val="0"/>
          <w:divBdr>
            <w:top w:val="none" w:sz="0" w:space="0" w:color="auto"/>
            <w:left w:val="none" w:sz="0" w:space="0" w:color="auto"/>
            <w:bottom w:val="none" w:sz="0" w:space="0" w:color="auto"/>
            <w:right w:val="none" w:sz="0" w:space="0" w:color="auto"/>
          </w:divBdr>
        </w:div>
        <w:div w:id="1745179842">
          <w:marLeft w:val="720"/>
          <w:marRight w:val="0"/>
          <w:marTop w:val="0"/>
          <w:marBottom w:val="0"/>
          <w:divBdr>
            <w:top w:val="none" w:sz="0" w:space="0" w:color="auto"/>
            <w:left w:val="none" w:sz="0" w:space="0" w:color="auto"/>
            <w:bottom w:val="none" w:sz="0" w:space="0" w:color="auto"/>
            <w:right w:val="none" w:sz="0" w:space="0" w:color="auto"/>
          </w:divBdr>
        </w:div>
        <w:div w:id="1065764988">
          <w:marLeft w:val="720"/>
          <w:marRight w:val="0"/>
          <w:marTop w:val="0"/>
          <w:marBottom w:val="0"/>
          <w:divBdr>
            <w:top w:val="none" w:sz="0" w:space="0" w:color="auto"/>
            <w:left w:val="none" w:sz="0" w:space="0" w:color="auto"/>
            <w:bottom w:val="none" w:sz="0" w:space="0" w:color="auto"/>
            <w:right w:val="none" w:sz="0" w:space="0" w:color="auto"/>
          </w:divBdr>
        </w:div>
        <w:div w:id="1832136395">
          <w:marLeft w:val="720"/>
          <w:marRight w:val="0"/>
          <w:marTop w:val="0"/>
          <w:marBottom w:val="0"/>
          <w:divBdr>
            <w:top w:val="none" w:sz="0" w:space="0" w:color="auto"/>
            <w:left w:val="none" w:sz="0" w:space="0" w:color="auto"/>
            <w:bottom w:val="none" w:sz="0" w:space="0" w:color="auto"/>
            <w:right w:val="none" w:sz="0" w:space="0" w:color="auto"/>
          </w:divBdr>
        </w:div>
        <w:div w:id="1901935328">
          <w:marLeft w:val="720"/>
          <w:marRight w:val="0"/>
          <w:marTop w:val="0"/>
          <w:marBottom w:val="0"/>
          <w:divBdr>
            <w:top w:val="none" w:sz="0" w:space="0" w:color="auto"/>
            <w:left w:val="none" w:sz="0" w:space="0" w:color="auto"/>
            <w:bottom w:val="none" w:sz="0" w:space="0" w:color="auto"/>
            <w:right w:val="none" w:sz="0" w:space="0" w:color="auto"/>
          </w:divBdr>
        </w:div>
        <w:div w:id="1749157017">
          <w:marLeft w:val="720"/>
          <w:marRight w:val="0"/>
          <w:marTop w:val="0"/>
          <w:marBottom w:val="0"/>
          <w:divBdr>
            <w:top w:val="none" w:sz="0" w:space="0" w:color="auto"/>
            <w:left w:val="none" w:sz="0" w:space="0" w:color="auto"/>
            <w:bottom w:val="none" w:sz="0" w:space="0" w:color="auto"/>
            <w:right w:val="none" w:sz="0" w:space="0" w:color="auto"/>
          </w:divBdr>
        </w:div>
        <w:div w:id="1528133481">
          <w:marLeft w:val="720"/>
          <w:marRight w:val="0"/>
          <w:marTop w:val="0"/>
          <w:marBottom w:val="0"/>
          <w:divBdr>
            <w:top w:val="none" w:sz="0" w:space="0" w:color="auto"/>
            <w:left w:val="none" w:sz="0" w:space="0" w:color="auto"/>
            <w:bottom w:val="none" w:sz="0" w:space="0" w:color="auto"/>
            <w:right w:val="none" w:sz="0" w:space="0" w:color="auto"/>
          </w:divBdr>
        </w:div>
      </w:divsChild>
    </w:div>
    <w:div w:id="924725598">
      <w:bodyDiv w:val="1"/>
      <w:marLeft w:val="0"/>
      <w:marRight w:val="0"/>
      <w:marTop w:val="0"/>
      <w:marBottom w:val="0"/>
      <w:divBdr>
        <w:top w:val="none" w:sz="0" w:space="0" w:color="auto"/>
        <w:left w:val="none" w:sz="0" w:space="0" w:color="auto"/>
        <w:bottom w:val="none" w:sz="0" w:space="0" w:color="auto"/>
        <w:right w:val="none" w:sz="0" w:space="0" w:color="auto"/>
      </w:divBdr>
    </w:div>
    <w:div w:id="209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kidsmart.org.uk" TargetMode="External"/><Relationship Id="rId18" Type="http://schemas.openxmlformats.org/officeDocument/2006/relationships/hyperlink" Target="http://www.vodafone.com/content/digital-parenting/learning-and-fun/digital-parenting-magazin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0.jpg"/><Relationship Id="rId17" Type="http://schemas.openxmlformats.org/officeDocument/2006/relationships/hyperlink" Target="http://www.esafety-adviser.com/" TargetMode="Externa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hyperlink" Target="http://www.thiinkuknow.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 MacIntosh</dc:creator>
  <cp:lastModifiedBy>Donna Munro</cp:lastModifiedBy>
  <cp:revision>2</cp:revision>
  <cp:lastPrinted>2015-09-07T11:09:00Z</cp:lastPrinted>
  <dcterms:created xsi:type="dcterms:W3CDTF">2018-11-29T13:41:00Z</dcterms:created>
  <dcterms:modified xsi:type="dcterms:W3CDTF">2018-11-29T13:41:00Z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2036433752</vt:i4>
  </property>
  <property fmtid="{D5CDD505-2E9C-101B-9397-08002B2CF9AE}" pid="3" name="_NewReviewCycle">
    <vt:lpwstr/>
  </property>
  <property fmtid="{D5CDD505-2E9C-101B-9397-08002B2CF9AE}" pid="4" name="_EmailSubject">
    <vt:lpwstr>CSE follow up</vt:lpwstr>
  </property>
  <property fmtid="{D5CDD505-2E9C-101B-9397-08002B2CF9AE}" pid="5" name="_AuthorEmail">
    <vt:lpwstr>Eliz.MacIntosh@highland.gov.uk</vt:lpwstr>
  </property>
  <property fmtid="{D5CDD505-2E9C-101B-9397-08002B2CF9AE}" pid="6" name="_AuthorEmailDisplayName">
    <vt:lpwstr>Eliz MacIntosh</vt:lpwstr>
  </property>
  <property fmtid="{D5CDD505-2E9C-101B-9397-08002B2CF9AE}" pid="7" name="_ReviewingToolsShownOnce">
    <vt:lpwstr/>
  </property>
</Properties>
</file>